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Оперативное предупреждение (аномально-жаркая погода) на 14.05.2021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13.05.2021 12:05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Оперативное предупреждение (аномально-жаркая погода) на 14.05.2021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Довожу до Вашего сведения, что по уточненным данным Мордовского центра по гидрометеорологии и мониторингу окружающей среды - филиала федерального государственного бюджетного учреждения «Верхне - Волжское управление по гидрометеорологии и мониторингу окружающей среды» (Мордовский ЦГМС - Филиал ФГБУ «ВЕРХНЕ-ВОЛЖСКОЕ УГМС»): с 14 по 18 мая 2021 года на территории Республики Мордовия ожидается ОЯ (опасное явление) - аномально-жаркая погода.</w:t>
            </w:r>
            <w:br/>
            <w:r>
              <w:rPr/>
              <w:t xml:space="preserve"> </w:t>
            </w:r>
            <w:br/>
            <w:r>
              <w:rPr/>
              <w:t xml:space="preserve"> Предупредительные меры по контролю над обстановкой:</w:t>
            </w:r>
            <w:br/>
            <w:r>
              <w:rPr/>
              <w:t xml:space="preserve"> </w:t>
            </w:r>
            <w:br/>
            <w:r>
              <w:rPr/>
              <w:t xml:space="preserve"> Председателям КЧС и ОПБ городского округа Саранск и муниципальных районов республики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выполнение комплекса превентивных мероприятий;</w:t>
            </w:r>
            <w:br/>
            <w:r>
              <w:rPr/>
              <w:t xml:space="preserve"> </w:t>
            </w:r>
            <w:br/>
            <w:r>
              <w:rPr/>
              <w:t xml:space="preserve"> - оперативно довести информацию до глав муниципальных образований, руководителей объектов, на которых существует угроза возникновения аварийных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информирование населения, с размещением информации на официальных сайтах администраций муниципальных образований.</w:t>
            </w:r>
            <w:br/>
            <w:r>
              <w:rPr/>
              <w:t xml:space="preserve"> </w:t>
            </w:r>
            <w:br/>
            <w:r>
              <w:rPr/>
              <w:t xml:space="preserve">        Рекомендуемые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   Органам исполнительной власти, органам местного самоуправления, организациям (в пределах своих компетенций и полномочий):</w:t>
            </w:r>
            <w:br/>
            <w:r>
              <w:rPr/>
              <w:t xml:space="preserve"> </w:t>
            </w:r>
            <w:br/>
            <w:r>
              <w:rPr/>
              <w:t xml:space="preserve"> -  усилить контроль за обстановкой по линии дежурно-диспетчерских служб, обеспечить немедленное прохождение информации и докладов;</w:t>
            </w:r>
            <w:br/>
            <w:r>
              <w:rPr/>
              <w:t xml:space="preserve"> </w:t>
            </w:r>
            <w:br/>
            <w:r>
              <w:rPr/>
              <w:t xml:space="preserve"> -  провести предупредительные мероприятия по снижению возможного ущерба от ЧС;</w:t>
            </w:r>
            <w:br/>
            <w:r>
              <w:rPr/>
              <w:t xml:space="preserve"> </w:t>
            </w:r>
            <w:br/>
            <w:r>
              <w:rPr/>
              <w:t xml:space="preserve"> -  при возникновении экстренных ситуаций (происшествий) немедленно информировать старшего оперативного дежурного ЦУКС ГУ МЧС России по Республике Мордовия.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жаркой погоде.</w:t>
            </w:r>
            <w:br/>
            <w:r>
              <w:rPr/>
              <w:t xml:space="preserve"> </w:t>
            </w:r>
            <w:br/>
            <w:r>
              <w:rPr/>
              <w:t xml:space="preserve">     В помещении необходимо обеспечить проветривание – приоткрыть форточки, окна, по возможности дополнительно включить вентиляторы (напольные, настольные) или кондиционеры.</w:t>
            </w:r>
            <w:br/>
            <w:r>
              <w:rPr/>
              <w:t xml:space="preserve"> </w:t>
            </w:r>
            <w:br/>
            <w:r>
              <w:rPr/>
              <w:t xml:space="preserve">     Следует избегать воздействия повышенной температуры. Носите светлую воздухопроницаемую одежду (желательно из хлопка), желательно чтобы ворот одежды был не тугим, на улице обязательно пользоваться головным убором (летняя шляпа, панама, платок и т.п.).</w:t>
            </w:r>
            <w:br/>
            <w:r>
              <w:rPr/>
              <w:t xml:space="preserve"> </w:t>
            </w:r>
            <w:br/>
            <w:r>
              <w:rPr/>
              <w:t xml:space="preserve">     Находясь под прямым воздействием солнечных лучей, закрывать как можно больше поверхности кожи. Помните, что обожженная кожа перестает выделять пот и охлаждаться.</w:t>
            </w:r>
            <w:br/>
            <w:r>
              <w:rPr/>
              <w:t xml:space="preserve"> </w:t>
            </w:r>
            <w:br/>
            <w:r>
              <w:rPr/>
              <w:t xml:space="preserve">     В целях профилактики обезвоживания организма рекомендуется употреблять большое количество жидкости, избегая употребления газированных напитков и жидкостей с повышенным содержанием сахара.</w:t>
            </w:r>
            <w:br/>
            <w:r>
              <w:rPr/>
              <w:t xml:space="preserve"> </w:t>
            </w:r>
            <w:br/>
            <w:r>
              <w:rPr/>
              <w:t xml:space="preserve">     Поездки на личном и общественном транспорте следует ограничить или планировать их в утреннее или вечернее время, когда жара спадает.</w:t>
            </w:r>
            <w:br/>
            <w:r>
              <w:rPr/>
              <w:t xml:space="preserve"> </w:t>
            </w:r>
            <w:br/>
            <w:r>
              <w:rPr/>
              <w:t xml:space="preserve">     Снижению температуры тела способствует погружение рук и ног в холодную воду. При появлении признаков теплового поражения (общая усталость, головная боль, нарушение сознания, покраснение или побледнение лица, ненормальный пульс) следует периодически потреблять воду для возмещения потери жидкости с выделяемым потом, принимая её небольшими дозами (80-100 мл), подолгу задерживая её во рту, охладить тело, немедленно перейти в тень, на ветер или принять душ.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обращайтесь по телефонам: «01» (со стационарных аппаратов), «112» (с мобильных аппаратов).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2025-05-13T14:41:43+03:00</dcterms:created>
  <dcterms:modified xsi:type="dcterms:W3CDTF">2025-05-13T14:41:43+03:00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