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Двери «Центра противопожарной пропаганды и общественных связей» открыты для посетителей! (ВИДЕО)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21.05.2021 14:05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Двери «Центра противопожарной пропаганды и общественных связей» открыты для посетителей! (ВИДЕО)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Хотите узнать все об истории пожарной охраны, России и Мордовии, познакомиться с уровнем её развития, научиться правилам противопожарной безопасности?</w:t>
            </w:r>
            <w:br/>
            <w:r>
              <w:rPr/>
              <w:t xml:space="preserve"> </w:t>
            </w:r>
            <w:br/>
            <w:r>
              <w:rPr/>
              <w:t xml:space="preserve"> Тогда приглашаем вас посетить единственный в Республике Мордовия Центр противопожарной пропаганды и общественных связей, расположенный по адресу: город Саранск, улица Фурманова 15 Б.</w:t>
            </w:r>
            <w:br/>
            <w:r>
              <w:rPr/>
              <w:t xml:space="preserve"> </w:t>
            </w:r>
            <w:br/>
            <w:r>
              <w:rPr/>
              <w:t xml:space="preserve"> Чтобы создать у посетителей благоприятный для восприятия эмоциональный настрой, экскурсоводы стремятся представить экспозицию как единое целое, и в то же врем, выделяют наиболее яркие и значимые элементы.</w:t>
            </w:r>
            <w:br/>
            <w:r>
              <w:rPr/>
              <w:t xml:space="preserve"> </w:t>
            </w:r>
            <w:br/>
            <w:r>
              <w:rPr/>
              <w:t xml:space="preserve"> Так в историческом зале обращает на себя внимание картина «Пожар в г. Саранске», ряд фотографий и документов. Живой интерес вызывает у посетителей скульптурная композиция «Пожарный линейный ход» конца XIX века, предметы и вещи, имеющие историческую ценность.</w:t>
            </w:r>
            <w:br/>
            <w:r>
              <w:rPr/>
              <w:t xml:space="preserve"> </w:t>
            </w:r>
            <w:br/>
            <w:r>
              <w:rPr/>
              <w:t xml:space="preserve">   Экспозиция второго зала рассказывает об организации службы и боевой подготовки в частях пожарной охраны, работе пожарных, пожарной технике и вооружении, средствах связи.</w:t>
            </w:r>
            <w:br/>
            <w:r>
              <w:rPr/>
              <w:t xml:space="preserve"> </w:t>
            </w:r>
            <w:br/>
            <w:r>
              <w:rPr/>
              <w:t xml:space="preserve">   Третий зал посвящен пожарной профилактике. Свой рассказ экскурсоводы строят таким образом, чтобы, эмоционально воздействовать на аудиторию, сломать сложившийся ложный стереотип беззаботности по отношению к проблеме пожаров.</w:t>
            </w:r>
            <w:br/>
            <w:r>
              <w:rPr/>
              <w:t xml:space="preserve"> </w:t>
            </w:r>
            <w:br/>
            <w:r>
              <w:rPr/>
              <w:t xml:space="preserve"> При желании любой экскурсионный маршрут можно завершить посещением Пожарной части, увидеть технику и современное оснащение.</w:t>
            </w:r>
            <w:br/>
            <w:r>
              <w:rPr/>
              <w:t xml:space="preserve"> </w:t>
            </w:r>
            <w:br/>
            <w:r>
              <w:rPr/>
              <w:t xml:space="preserve"> Для каждого родителя, безопасность ребенка всегда стоит на первом месте. Знание, умение правильно действовать и вести себя в случае возникновения пожара, Вы и ваши дети могут получить в нашем центре.</w:t>
            </w:r>
            <w:br/>
            <w:r>
              <w:rPr/>
              <w:t xml:space="preserve"> </w:t>
            </w:r>
            <w:br/>
            <w:r>
              <w:rPr/>
              <w:t xml:space="preserve"> Ждем Вас с 9:00 до 18:00 все дни, кроме субботы и воскресенья.</w:t>
            </w:r>
            <w:br/>
            <w:r>
              <w:rPr/>
              <w:t xml:space="preserve"> </w:t>
            </w:r>
            <w:br/>
            <w:r>
              <w:rPr/>
              <w:t xml:space="preserve"> Принимаются коллективные заявки групп до 25 человек. Посещение бесплатное.</w:t>
            </w:r>
            <w:br/>
            <w:r>
              <w:rPr/>
              <w:t xml:space="preserve"> </w:t>
            </w:r>
            <w:br/>
            <w:r>
              <w:rPr/>
              <w:t xml:space="preserve"> Адрес: Республика Мордовия, г. Саранск, ул. Фурманова, д. 15(б).</w:t>
            </w:r>
            <w:br/>
            <w:r>
              <w:rPr/>
              <w:t xml:space="preserve"> </w:t>
            </w:r>
            <w:br/>
            <w:r>
              <w:rPr/>
              <w:t xml:space="preserve"> Телефон: 8(8342)35-65-55.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2025-05-13T08:07:46+03:00</dcterms:created>
  <dcterms:modified xsi:type="dcterms:W3CDTF">2025-05-13T08:07:46+03:00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