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15.06.2021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14.06.2021 11:06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15.06.2021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15 июня переменная облачность, днем местами кратковременный дождь, гроза. Ветер северо-восточный 5-10 м/с. Температура воздуха ночью +10…+15°С, днем +23…+28°С. Давление 745 мм.рт.ст.,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гроза.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13 муниципальных районах (Краснослободский, Ельниковский, Атюрьевский, Темниковский, Теньгушевский, Чамзинский, Б.Игнатовский, Дубенский, Ардатовский, Атяшевский, Б.Березниковский Торбеевский, Зубово-Полянский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9 муниципальных районах (Инсарский, Кадошкинский, Ковылкинский, Рузаевский, Лямбирский, Кочкуровский, Ромодановский, Старошайговский, Ичалковский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автодорогах, в июне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возникновение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 Наибольшая вероятность 0,4-0,5 их возникновения существует в Зубово-Полянском, Рузаевском, Лямбирском, Ковылкинском, Чамзинском, Краснослободском, Темниковском, Старошайговском,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Сохранится вероятность 0,3-0,5 возникновения техногенных пожаров,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Ковылкинском, Рузаевском, Лямбирском, Зубово-Полянском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безопасного поведения при грозе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доме, то: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закройте окна и дымоходы во избежание сквозняка, также не рекомендуется топить печи, т.к. выходящий из трубы дым обладает высокой электропроводностью и может притянуть к себе электрический разряд. По этой же причине при грозе следует затушить костер;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находиться на крыше и около токоотвода и заземлителя (заземлитель - проводник, находящийся в контакте с землей, например, зарытый стальной лист);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следует держаться подальше от электропроводки, антенн;</w:t>
            </w:r>
            <w:br/>
            <w:r>
              <w:rPr/>
              <w:t xml:space="preserve"> </w:t>
            </w:r>
            <w:br/>
            <w:r>
              <w:rPr/>
              <w:t xml:space="preserve"> - отключите радио и телевизор, избегайте использования телефона, в том числе сотового, и электроприборов, не касайтесь металлических предметов. Если у вашего радио - или телеприемника на крыше индивидуальная антенна, ее следует отсоединить от приборов.</w:t>
            </w:r>
            <w:br/>
            <w:r>
              <w:rPr/>
              <w:t xml:space="preserve"> </w:t>
            </w:r>
            <w:br/>
            <w:r>
              <w:rPr/>
              <w:t xml:space="preserve"> Если вы на открытой местности:</w:t>
            </w:r>
            <w:br/>
            <w:r>
              <w:rPr/>
              <w:t xml:space="preserve"> </w:t>
            </w:r>
            <w:br/>
            <w:r>
              <w:rPr/>
              <w:t xml:space="preserve"> - отключите сотовый телефон и другие устройства, не рекомендуется использовать зонты;</w:t>
            </w:r>
            <w:br/>
            <w:r>
              <w:rPr/>
              <w:t xml:space="preserve"> </w:t>
            </w:r>
            <w:br/>
            <w:r>
              <w:rPr/>
              <w:t xml:space="preserve"> - не прячьтесь под высокие деревья (особенно одинокие). По статистике наиболее опасны дуб, тополь, ель, сосна;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следует лечь на землю или присесть в сухую яму, траншею. Тело должно иметь по возможности меньшую площадь соприкосновения с землёй;</w:t>
            </w:r>
            <w:br/>
            <w:r>
              <w:rPr/>
              <w:t xml:space="preserve"> </w:t>
            </w:r>
            <w:br/>
            <w:r>
              <w:rPr/>
              <w:t xml:space="preserve"> - при пребывании во время грозы в лесу следует укрыться среди низкорослой растительности;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в водоемах. Если вы находитесь на водоеме и видите приближение грозы - немедленно покиньте акваторию, отойдите от берега. Ни в коем случае не пытайтесь спрятаться в прибрежных кустах;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бегать, ездить на велосипеде. Если в поисках укрытия, вам необходимо пересечь открытое пространство – не бегите, идите спокойным шагом;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на возвышенности, спуститесь вниз;</w:t>
            </w:r>
            <w:br/>
            <w:r>
              <w:rPr/>
              <w:t xml:space="preserve"> </w:t>
            </w:r>
            <w:br/>
            <w:r>
              <w:rPr/>
              <w:t xml:space="preserve"> - если во время грозы вы находитесь в лодке, гребите к берегу;</w:t>
            </w:r>
            <w:br/>
            <w:r>
              <w:rPr/>
              <w:t xml:space="preserve"> </w:t>
            </w:r>
            <w:br/>
            <w:r>
              <w:rPr/>
              <w:t xml:space="preserve"> - если вы во время грозы едете в автомобиле, прекратите движение и переждите непогоду на обочине или на автостоянке, подальше от высоких деревьев. Закройте окна, опустите антенну радиоприемника, оставайтесь в автомобиле;</w:t>
            </w:r>
            <w:br/>
            <w:r>
              <w:rPr/>
              <w:t xml:space="preserve"> </w:t>
            </w:r>
            <w:br/>
            <w:r>
              <w:rPr/>
              <w:t xml:space="preserve"> - велосипед и мотоцикл могут являться в это время потенциально опасными. Их следует уложить на землю и отойти на расстояние не менее 30 метров.</w:t>
            </w:r>
            <w:br/>
            <w:r>
              <w:rPr/>
              <w:t xml:space="preserve"> </w:t>
            </w:r>
            <w:br/>
            <w:r>
              <w:rPr/>
              <w:t xml:space="preserve"> Если ударила молния: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всего, потерпевшего необходимо раздеть, облить голову холодной водой и, по возможности, обернуть тело мокрым холодным покрывалом;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еще не пришел в себя, необходимо сделать искусственное дыхание «рот в рот» и как можно быстрее вызвать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2025-05-13T11:35:40+03:00</dcterms:created>
  <dcterms:modified xsi:type="dcterms:W3CDTF">2025-05-13T11:35:40+03:00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