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«Школа безопасности – 2021»: названы имена победителей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«Школа безопасности – 2021»: названы имена победителей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Большеберезниковском районе, с 16 по 21 июня, на базе учебного городка учебно-методического центра Государственного казенного учреждения Республики Мордовия «Специального управления гражданской защиты (ГКУ Республики Мордовия «СУГЗ») прошли межрегиональные соревнования «Школа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19 команд из 14 регионов показали себя в таких видах, как «Комбинированная пожарная эстафета», «Кросс 1 км», «Комбинированные силовые упражнения», «Поисково-спасательные работы на акватории», «Полоса препятствий», «Конкурсная программа» и не только.</w:t>
            </w:r>
            <w:br/>
            <w:r>
              <w:rPr/>
              <w:t xml:space="preserve"> </w:t>
            </w:r>
            <w:br/>
            <w:r>
              <w:rPr/>
              <w:t xml:space="preserve"> На торжественном закрытии соревнований присутствовали:</w:t>
            </w:r>
            <w:br/>
            <w:r>
              <w:rPr/>
              <w:t xml:space="preserve"> </w:t>
            </w:r>
            <w:br/>
            <w:r>
              <w:rPr/>
              <w:t xml:space="preserve"> - Заместитель Министра жилищно-коммунального хозяйства, энергетики и гражданской защиты населения Республики Мордовия – Алексей Миточкин;</w:t>
            </w:r>
            <w:br/>
            <w:r>
              <w:rPr/>
              <w:t xml:space="preserve"> </w:t>
            </w:r>
            <w:br/>
            <w:r>
              <w:rPr/>
              <w:t xml:space="preserve"> - Начальник Главного управления МЧС России по Республике Мордовия – Андрей Наумов;</w:t>
            </w:r>
            <w:br/>
            <w:r>
              <w:rPr/>
              <w:t xml:space="preserve"> </w:t>
            </w:r>
            <w:br/>
            <w:r>
              <w:rPr/>
              <w:t xml:space="preserve"> - Заместитель министра спорта и молодежной политики Республики Мордовия – Андрей Соломкин;</w:t>
            </w:r>
            <w:br/>
            <w:r>
              <w:rPr/>
              <w:t xml:space="preserve"> </w:t>
            </w:r>
            <w:br/>
            <w:r>
              <w:rPr/>
              <w:t xml:space="preserve"> - Старший инспектор отдела планирования и развития сил и средств управления оперативного реагирования, организации взаимодействия и координации деятельности территориальных органов МЧС России по Приволжскому федеральному округу – Геннадий Савин;</w:t>
            </w:r>
            <w:br/>
            <w:r>
              <w:rPr/>
              <w:t xml:space="preserve"> </w:t>
            </w:r>
            <w:br/>
            <w:r>
              <w:rPr/>
              <w:t xml:space="preserve"> - Заместитель министра образования Республики Мордовия – Иван Дугушкин;</w:t>
            </w:r>
            <w:br/>
            <w:r>
              <w:rPr/>
              <w:t xml:space="preserve"> </w:t>
            </w:r>
            <w:br/>
            <w:r>
              <w:rPr/>
              <w:t xml:space="preserve"> - Заместитель Главы Большеберезниковского  района Республики Мордовия по социальной работе – Ольга Губанищева и председатель Мордовского регионального отделения Всероссийского детского юношеского общественного движения «Школа безопасности» - Игорь Петайкин.</w:t>
            </w:r>
            <w:br/>
            <w:r>
              <w:rPr/>
              <w:t xml:space="preserve"> </w:t>
            </w:r>
            <w:br/>
            <w:r>
              <w:rPr/>
              <w:t xml:space="preserve"> Борьба между регионами была напряжённой, но побеждённых в этой борьбе не было, каждый из участников получил определённый опыт, нашел новых друзей и раскрыл пределы своих физических возможностей.</w:t>
            </w:r>
            <w:br/>
            <w:r>
              <w:rPr/>
              <w:t xml:space="preserve"> </w:t>
            </w:r>
            <w:br/>
            <w:r>
              <w:rPr/>
              <w:t xml:space="preserve"> На пьедестале сияли улыбки победители и призеров Межрегиональных соревнований «Школа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В младшей группе 3-е место заняла сборная команда Пермского края, 2-е место – сборная команда Удмуртской республики, 1-е место – сборная команда Республики Марий Эл.</w:t>
            </w:r>
            <w:br/>
            <w:r>
              <w:rPr/>
              <w:t xml:space="preserve"> </w:t>
            </w:r>
            <w:br/>
            <w:r>
              <w:rPr/>
              <w:t xml:space="preserve"> В старшей группе места распределились следующим образом:</w:t>
            </w:r>
            <w:br/>
            <w:r>
              <w:rPr/>
              <w:t xml:space="preserve"> </w:t>
            </w:r>
            <w:br/>
            <w:r>
              <w:rPr/>
              <w:t xml:space="preserve"> - 3-е место заняла сборная команда Пензенской области; 2-е место сборная команда Удмуртской республики и победителями стала сборная команда Республики Марий Эл.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с победой команды и участников, занявших призовые места в личном зачёте!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2025-05-13T03:45:58+03:00</dcterms:created>
  <dcterms:modified xsi:type="dcterms:W3CDTF">2025-05-13T03:45:58+03:00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