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Работы по дезинфекции социально значимых объектов в городе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Работы по дезинфекции социально значимых объектов в городе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Продолжается работа по профилактике угрозы распространения коронавирусной инфекции в Республике Мордовия. Подразделениями Волжского спасательного центра на сегодняшний день проведена дезинфекция в 9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Также, на проведение обработки привлечен личный состав и техника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Сегодня была проведена санитарная обработка в столице Республики Мордовия – в городе Саранск.</w:t>
            </w:r>
            <w:br/>
            <w:r>
              <w:rPr/>
              <w:t xml:space="preserve"> </w:t>
            </w:r>
            <w:br/>
            <w:r>
              <w:rPr/>
              <w:t xml:space="preserve"> В ночь, с 29 на 30 июля, специалистами радиационной химической и биологической защиты были обработаны дороги с твердым покрытием в городе.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Спасцентра проводят санитарную обработку в средствах индивидуальной защиты, которые после выполнения мероприятий подвергаются тщательной обработке.</w:t>
            </w:r>
            <w:br/>
            <w:r>
              <w:rPr/>
              <w:t xml:space="preserve"> </w:t>
            </w:r>
            <w:br/>
            <w:r>
              <w:rPr/>
              <w:t xml:space="preserve"> Работа по дезинфекции общественных мест, дорог и помещений, личным составом Волжского спасательного центра МЧС России проводится ежедневно, начиная с 20 июля.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2025-05-13T10:28:08+03:00</dcterms:created>
  <dcterms:modified xsi:type="dcterms:W3CDTF">2025-05-13T10:28:08+03:00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