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России напомнили о важности соблюдений правил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02.09.2021 15:09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России напомнили о важности соблюдений правил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Сотрудниками отдела надзорной деятельности и профилактической работы Зубово-Полянского, Торбеевского и Атюрьевского, Рузаевского районов Главного управления МЧС России по Республике Мордовия, проведен подворный обход в Зубово-Полянском муниципальном районе, а также жилого сектора Ключарёвского сельского поселения.</w:t>
            </w:r>
            <w:br/>
            <w:r>
              <w:rPr/>
              <w:t xml:space="preserve"> </w:t>
            </w:r>
            <w:br/>
            <w:r>
              <w:rPr/>
              <w:t xml:space="preserve"> С жильцами были проведены профилактические беседы на тему соблюдения мер пожарной безопасности в частных домовладениях и прилегающей территории.</w:t>
            </w:r>
            <w:br/>
            <w:r>
              <w:rPr/>
              <w:t xml:space="preserve"> </w:t>
            </w:r>
            <w:br/>
            <w:r>
              <w:rPr/>
              <w:t xml:space="preserve"> Сотрудники МЧС России напомнили, что основными причинами возникновения пожаров являются неосторожное обращение с огнем, в том числе при курении, нарушения правил технической эксплуатации электропроводки и электроприборов, нарушения правил технической эксплуатации газовых приборов и нарушения правил технической эксплуатации печей.</w:t>
            </w:r>
            <w:br/>
            <w:r>
              <w:rPr/>
              <w:t xml:space="preserve"> </w:t>
            </w:r>
            <w:br/>
            <w:r>
              <w:rPr/>
              <w:t xml:space="preserve">  В ходе профилактического мероприятия посещено более 60 частных жилых домов. Мерам пожарной безопасности под роспись проинструктировано более 100 граждан.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2025-05-13T09:34:51+03:00</dcterms:created>
  <dcterms:modified xsi:type="dcterms:W3CDTF">2025-05-13T09:34:51+03:00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