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Начало отопительного сезона – будьте внимательны при обращении с газовым оборудованием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17.09.2021 14:09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Начало отопительного сезона – будьте внимательны при обращении с газовым оборудованием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отопительный сезон увеличивается количество происшествий из-за нарушений правил пожарной безопасности при неправильной эксплуатации или неисправности печного оборудования и газовых отопительных приборов.</w:t>
            </w:r>
            <w:br/>
            <w:r>
              <w:rPr/>
              <w:t xml:space="preserve"> </w:t>
            </w:r>
            <w:br/>
            <w:r>
              <w:rPr/>
              <w:t xml:space="preserve"> В целях предупреждения аварий и несчастных случаев, связанных с использованием внутридомового и внутриквартирного газового оборудования, «Газпром газораспределение Саранск» информирует, что в данном случае необходимо обеспечить доступ работников специализированной организации для проведения технического обслуживания ВДГО/ВКГО.</w:t>
            </w:r>
            <w:br/>
            <w:r>
              <w:rPr/>
              <w:t xml:space="preserve"> </w:t>
            </w:r>
            <w:br/>
            <w:r>
              <w:rPr/>
              <w:t xml:space="preserve"> Также следует соблюдать элементарные правила по эксплуатации газового 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Потребителям газа категорически запрещается:</w:t>
            </w:r>
            <w:br/>
            <w:r>
              <w:rPr/>
              <w:t xml:space="preserve"> </w:t>
            </w:r>
            <w:br/>
            <w:r>
              <w:rPr/>
              <w:t xml:space="preserve"> - производить самовольную газификацию жилого помещения, замену и ремонт газовых приборов и запорной арматуры, монтаж и демонтаж приборов учета газа (счетчиков);</w:t>
            </w:r>
            <w:br/>
            <w:r>
              <w:rPr/>
              <w:t xml:space="preserve"> </w:t>
            </w:r>
            <w:br/>
            <w:r>
              <w:rPr/>
              <w:t xml:space="preserve"> - осуществлять перепланировку помещения, где установлены газовые приборы, без согласования с соответствующими организациями;</w:t>
            </w:r>
            <w:br/>
            <w:r>
              <w:rPr/>
              <w:t xml:space="preserve"> </w:t>
            </w:r>
            <w:br/>
            <w:r>
              <w:rPr/>
              <w:t xml:space="preserve"> - вносить изменения в конструкцию газовых приборов;</w:t>
            </w:r>
            <w:br/>
            <w:r>
              <w:rPr/>
              <w:t xml:space="preserve"> </w:t>
            </w:r>
            <w:br/>
            <w:r>
              <w:rPr/>
              <w:t xml:space="preserve"> - эксплуатировать неисправные газовые приборы;</w:t>
            </w:r>
            <w:br/>
            <w:r>
              <w:rPr/>
              <w:t xml:space="preserve"> </w:t>
            </w:r>
            <w:br/>
            <w:r>
              <w:rPr/>
              <w:t xml:space="preserve"> - изменять устройство дымовых и вентиляционных систем;</w:t>
            </w:r>
            <w:br/>
            <w:r>
              <w:rPr/>
              <w:t xml:space="preserve"> </w:t>
            </w:r>
            <w:br/>
            <w:r>
              <w:rPr/>
              <w:t xml:space="preserve"> - заклеивать и замуровывать вентиляционные каналы и «карманы», предназначенные для чистки дымоходов;</w:t>
            </w:r>
            <w:br/>
            <w:r>
              <w:rPr/>
              <w:t xml:space="preserve"> </w:t>
            </w:r>
            <w:br/>
            <w:r>
              <w:rPr/>
              <w:t xml:space="preserve"> - хранить баллоны сжиженного газа в квартирах, подвалах, гаражах, на балконах и лоджиях.</w:t>
            </w:r>
            <w:br/>
            <w:r>
              <w:rPr/>
              <w:t xml:space="preserve"> </w:t>
            </w:r>
            <w:br/>
            <w:r>
              <w:rPr/>
              <w:t xml:space="preserve">  Лица, нарушающие эти правила, создают угрозу жизни и здоровью окружающим, несут административную и уголовную ответственность в соответствие с действующим законодательством.</w:t>
            </w:r>
            <w:br/>
            <w:r>
              <w:rPr/>
              <w:t xml:space="preserve"> </w:t>
            </w:r>
            <w:br/>
            <w:r>
              <w:rPr/>
              <w:t xml:space="preserve"> Напоминаем, что аварийные газовые службы работают в круглосуточном режиме в Саранске и во всех районах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Телефон газовой службы – 04 (104 с мобильного).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2025-05-13T09:56:05+03:00</dcterms:created>
  <dcterms:modified xsi:type="dcterms:W3CDTF">2025-05-13T09:56:05+03:00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