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27.11.2021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27.11.2021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проводились 2 раза:</w:t>
            </w:r>
            <w:br/>
            <w:r>
              <w:rPr/>
              <w:t xml:space="preserve"> </w:t>
            </w:r>
            <w:br/>
            <w:r>
              <w:rPr/>
              <w:t xml:space="preserve"> 27.11.2021 г. в 04 часа 13 минут, Ичалковский район, с. Рождествено, ул. Полевая. В результате пожара повреждена автомойка на площади 216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27.11.2021 05 часов 03 минуты, Лямбирский район, Лямбирь, ул. Спортивная 57. В результате пожара поврежден жилой дом на площади 192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Организована работа по ликвидации последствий 2 ДТП:</w:t>
            </w:r>
            <w:br/>
            <w:r>
              <w:rPr/>
              <w:t xml:space="preserve"> </w:t>
            </w:r>
            <w:br/>
            <w:r>
              <w:rPr/>
              <w:t xml:space="preserve"> 26.11.2021 г. в 22 часа 41 минуту, г.о. Саранск, Лямбирское шоссе, АЗС «Татнефть».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27.11.2021 г. в 05 часов 24 минуты, Дубенский район, возле с. Морга. Произошло съезд транспортного съезда в кювет.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2025-05-13T15:26:44+03:00</dcterms:created>
  <dcterms:modified xsi:type="dcterms:W3CDTF">2025-05-13T15:26:44+03:00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