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Проверка и освещение мeст Крещенских купаний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18.01.2022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Проверка и освещение мeст Крещенских купаний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18 на 19 января 2022 года православные верующие жители Мордовии будут совершать Крещенские купания.</w:t>
            </w:r>
            <w:br/>
            <w:r>
              <w:rPr/>
              <w:t xml:space="preserve"> </w:t>
            </w:r>
            <w:br/>
            <w:r>
              <w:rPr/>
              <w:t xml:space="preserve"> Сегодня днем в местах Крещенских купаний была проведена работа с целью обеспечения безопасности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Специальные комиссии в состав которых вошли сотрудники МЧС России, МВД, муниципальных властей и других заинтересованных структур объехали подготовленные места купаний с целью их осмотра на предмет соответствия требованиям безопасности. На каждой из купелей составлен соответствующий акт. Также во многих местах, накануне, священниками были проведены религиозные обряды.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республики, напоминаем Вам, что купание в необорудованных местах ЗАПРЕЩЕНО!</w:t>
            </w:r>
            <w:br/>
            <w:r>
              <w:rPr/>
              <w:t xml:space="preserve"> </w:t>
            </w:r>
            <w:br/>
            <w:r>
              <w:rPr/>
              <w:t xml:space="preserve"> Всего в Республике Мордовия будет действовать 67 санкционированных мест для купания, из них 6 на водоемах городского округа Саранск: 1. Ленинский район водоем «Зелёная роща»;</w:t>
            </w:r>
            <w:br/>
            <w:r>
              <w:rPr/>
              <w:t xml:space="preserve"> </w:t>
            </w:r>
            <w:br/>
            <w:r>
              <w:rPr/>
              <w:t xml:space="preserve"> 2. Пролетарский район водоем «Лесное озеро»;</w:t>
            </w:r>
            <w:br/>
            <w:r>
              <w:rPr/>
              <w:t xml:space="preserve"> </w:t>
            </w:r>
            <w:br/>
            <w:r>
              <w:rPr/>
              <w:t xml:space="preserve"> 3. Октябрьский район пруд в р-не бывшего ресторана «Огни Саранска»;</w:t>
            </w:r>
            <w:br/>
            <w:r>
              <w:rPr/>
              <w:t xml:space="preserve"> </w:t>
            </w:r>
            <w:br/>
            <w:r>
              <w:rPr/>
              <w:t xml:space="preserve"> 4. Октябрьский район пруд п. Макаровка у Монастыря ул. Нагорная 35;</w:t>
            </w:r>
            <w:br/>
            <w:r>
              <w:rPr/>
              <w:t xml:space="preserve"> </w:t>
            </w:r>
            <w:br/>
            <w:r>
              <w:rPr/>
              <w:t xml:space="preserve"> 5. Октябрьский район святой источник с. Куликовка ул. Чапаева, 23;</w:t>
            </w:r>
            <w:br/>
            <w:r>
              <w:rPr/>
              <w:t xml:space="preserve"> </w:t>
            </w:r>
            <w:br/>
            <w:r>
              <w:rPr/>
              <w:t xml:space="preserve"> 6. Октябрьский район д. Полянки купель по ул. Юбилейная и 61 в муниципальных районах. Запланирована работа 30 мобильных пунктов обогрева, в 38 местах купаний предусмотрено обеспечение горячим чаем.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безопасности будут задействованы спасатели, полицейские, медики, сотрудники коммунальных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2025-05-13T11:40:33+03:00</dcterms:created>
  <dcterms:modified xsi:type="dcterms:W3CDTF">2025-05-13T11:40:33+03:00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