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Установка пожарного извещателя – первый шаг к Вашей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Установка пожарного извещателя – первый шаг к Вашей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Ни один человек не застрахован от пожара, а поэтому важно подумать о безопасности заранее!</w:t>
            </w:r>
            <w:br/>
            <w:r>
              <w:rPr/>
              <w:t xml:space="preserve"> </w:t>
            </w:r>
            <w:br/>
            <w:r>
              <w:rPr/>
              <w:t xml:space="preserve"> Одним из направлений профилактики бытовых пожаров является обнаружение их на ранней стадии. Для этого созданы специальные сигнализирующие устройства – автономные пожарные извещатели. Их главная цель зафиксировать, что произошло возгорание и оповестить о нем.</w:t>
            </w:r>
            <w:br/>
            <w:r>
              <w:rPr/>
              <w:t xml:space="preserve"> </w:t>
            </w:r>
            <w:br/>
            <w:r>
              <w:rPr/>
              <w:t xml:space="preserve"> Все модели пожарных извещателей имеют одинаковое устройство. Они состоят из датчика или чувствительного сенсора, элемента питания, светового датчика и звукового оповещения.</w:t>
            </w:r>
            <w:br/>
            <w:r>
              <w:rPr/>
              <w:t xml:space="preserve"> </w:t>
            </w:r>
            <w:br/>
            <w:r>
              <w:rPr/>
              <w:t xml:space="preserve"> Автономные точечные извещатели рекомендовано использовать прежде всего в помещениях небольшого размера, в частности квартирах, гаражах, коттеджах. Их монтаж осуществляется в основном в жилых комнатах, коридорах, а также в тех помещениях, где может произойти возгорание. Они устанавливаются на потолок помещения, либо на стену под потолком на расстояние, указанное в паспорте на извещатель. И очень важно то, что автономные извещатели рассчитаны на круглосуточную непрерывную работу.</w:t>
            </w:r>
            <w:br/>
            <w:r>
              <w:rPr/>
              <w:t xml:space="preserve"> </w:t>
            </w:r>
            <w:br/>
            <w:r>
              <w:rPr/>
              <w:t xml:space="preserve"> Преимущественные характеристики автономного пожарного извещателя:</w:t>
            </w:r>
            <w:br/>
            <w:r>
              <w:rPr/>
              <w:t xml:space="preserve"> </w:t>
            </w:r>
            <w:br/>
            <w:r>
              <w:rPr/>
              <w:t xml:space="preserve"> - отсутствует потребность во внешнем источнике электричества;</w:t>
            </w:r>
            <w:br/>
            <w:r>
              <w:rPr/>
              <w:t xml:space="preserve"> </w:t>
            </w:r>
            <w:br/>
            <w:r>
              <w:rPr/>
              <w:t xml:space="preserve"> - имеет громкий звук и яркое освещение, что позволяет без труда известить о возникновении пожара жильцов, даже если они спят;</w:t>
            </w:r>
            <w:br/>
            <w:r>
              <w:rPr/>
              <w:t xml:space="preserve"> </w:t>
            </w:r>
            <w:br/>
            <w:r>
              <w:rPr/>
              <w:t xml:space="preserve"> - можно менять его расположение;</w:t>
            </w:r>
            <w:br/>
            <w:r>
              <w:rPr/>
              <w:t xml:space="preserve"> </w:t>
            </w:r>
            <w:br/>
            <w:r>
              <w:rPr/>
              <w:t xml:space="preserve"> - установка не требует особых познаний. Легко выполняется самостоятельно;</w:t>
            </w:r>
            <w:br/>
            <w:r>
              <w:rPr/>
              <w:t xml:space="preserve"> </w:t>
            </w:r>
            <w:br/>
            <w:r>
              <w:rPr/>
              <w:t xml:space="preserve"> - извещает о замене элемента питания (батарейки).</w:t>
            </w:r>
            <w:br/>
            <w:r>
              <w:rPr/>
              <w:t xml:space="preserve"> </w:t>
            </w:r>
            <w:br/>
            <w:r>
              <w:rPr/>
              <w:t xml:space="preserve"> - надежен, долго эксплуатируется при условии своевременной очистки.</w:t>
            </w:r>
            <w:br/>
            <w:r>
              <w:rPr/>
              <w:t xml:space="preserve"> </w:t>
            </w:r>
            <w:br/>
            <w:r>
              <w:rPr/>
              <w:t xml:space="preserve"> Помните! Безусловное выполнение противопожарных мероприятий исключит опасность пожара в вашем доме!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2025-05-13T12:24:29+03:00</dcterms:created>
  <dcterms:modified xsi:type="dcterms:W3CDTF">2025-05-13T12:24:29+03:00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