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оперативного планирования и связи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оперативного планирования и связи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отдела оперативного планирования и связи центра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Белов Александр Александрович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контактный телефон 8 (8-834-2) 39-19-08  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Белов Александр Александрович родился 21.09.1958 г. в селе Софьино Большеберезниковского района Мордовской АССР. В 1975 году окончил среднюю школу №15 г. Саранска.</w:t>
            </w:r>
            <w:br/>
            <w:r>
              <w:rPr/>
              <w:t xml:space="preserve"> </w:t>
            </w:r>
            <w:br/>
            <w:r>
              <w:rPr/>
              <w:t xml:space="preserve"> В 1975-1979 годах учеба в Ярославском высшем зенитно-ракетном училище ПВО имени 60-летия Великого Октября. Образование высшее, инженер-электроник.</w:t>
            </w:r>
            <w:br/>
            <w:r>
              <w:rPr/>
              <w:t xml:space="preserve"> </w:t>
            </w:r>
            <w:br/>
            <w:r>
              <w:rPr/>
              <w:t xml:space="preserve"> Служба в Вооруженных Силах СССР: 08.1979 г.- 07.1996 г. Майор, офицер запаса.</w:t>
            </w:r>
            <w:br/>
            <w:r>
              <w:rPr/>
              <w:t xml:space="preserve"> </w:t>
            </w:r>
            <w:br/>
            <w:r>
              <w:rPr/>
              <w:t xml:space="preserve"> Награждение:</w:t>
            </w:r>
            <w:br/>
            <w:r>
              <w:rPr/>
              <w:t xml:space="preserve"> </w:t>
            </w:r>
            <w:br/>
            <w:r>
              <w:rPr/>
              <w:t xml:space="preserve"> медаль «За безупречную службу в Вооруженных Силах СССР», 1986 г.;</w:t>
            </w:r>
            <w:br/>
            <w:r>
              <w:rPr/>
              <w:t xml:space="preserve"> </w:t>
            </w:r>
            <w:br/>
            <w:r>
              <w:rPr/>
              <w:t xml:space="preserve"> медаль «За безупречную службу в Вооруженных Силах СССР», 1991 г.;</w:t>
            </w:r>
            <w:br/>
            <w:r>
              <w:rPr/>
              <w:t xml:space="preserve"> </w:t>
            </w:r>
            <w:br/>
            <w:r>
              <w:rPr/>
              <w:t xml:space="preserve"> медаль «70 лет Вооруженных Сил СССР, 1988 г.;</w:t>
            </w:r>
            <w:br/>
            <w:r>
              <w:rPr/>
              <w:t xml:space="preserve"> </w:t>
            </w:r>
            <w:br/>
            <w:r>
              <w:rPr/>
              <w:t xml:space="preserve"> нагрудный знак МЧС России «За заслуги», (Приказ от 02.10.2009 г. №300-к);</w:t>
            </w:r>
            <w:br/>
            <w:r>
              <w:rPr/>
              <w:t xml:space="preserve"> </w:t>
            </w:r>
            <w:br/>
            <w:r>
              <w:rPr/>
              <w:t xml:space="preserve"> памятная медаль МЧС России «Маршал Василий Чуйков», (Приказ от 05.09.2012 г. №367-к);</w:t>
            </w:r>
            <w:br/>
            <w:r>
              <w:rPr/>
              <w:t xml:space="preserve"> </w:t>
            </w:r>
            <w:br/>
            <w:r>
              <w:rPr/>
              <w:t xml:space="preserve">    почетный знак МЧС России «Почетный знак МЧС России» (Приказ от 03.10.2012 г.№413-к);</w:t>
            </w:r>
            <w:br/>
            <w:r>
              <w:rPr/>
              <w:t xml:space="preserve"> </w:t>
            </w:r>
            <w:br/>
            <w:r>
              <w:rPr/>
              <w:t xml:space="preserve"> почетная грамота РМ (указ Главы РМ от 06.10.2017 г. № 257-УГ);</w:t>
            </w:r>
            <w:br/>
            <w:r>
              <w:rPr/>
              <w:t xml:space="preserve"> </w:t>
            </w:r>
            <w:br/>
            <w:r>
              <w:rPr/>
              <w:t xml:space="preserve"> медаль МЧС России «25 лет МЧС России» (приказ от 14.12.2016 № 425-К);</w:t>
            </w:r>
            <w:br/>
            <w:r>
              <w:rPr/>
              <w:t xml:space="preserve"> </w:t>
            </w:r>
            <w:br/>
            <w:r>
              <w:rPr/>
              <w:t xml:space="preserve"> памятная медаль МЧС России «Генерал армии Алтунин» (приказ от 25.09.2017 « 298-К).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 Трудовая деятельность Белова А.А.  началась в 1997 году.</w:t>
            </w:r>
            <w:br/>
            <w:r>
              <w:rPr/>
              <w:t xml:space="preserve"> </w:t>
            </w:r>
            <w:br/>
            <w:r>
              <w:rPr/>
              <w:t xml:space="preserve"> В системе ГО и МЧС Республики Мордовия с февраля 1997 года:</w:t>
            </w:r>
            <w:br/>
            <w:r>
              <w:rPr/>
              <w:t xml:space="preserve"> </w:t>
            </w:r>
            <w:br/>
            <w:r>
              <w:rPr/>
              <w:t xml:space="preserve"> - 02.1997г.-07.1997г. – специалист 1-й категории  Штаба по делам гражданской</w:t>
            </w:r>
            <w:br/>
            <w:r>
              <w:rPr/>
              <w:t xml:space="preserve"> </w:t>
            </w:r>
            <w:br/>
            <w:r>
              <w:rPr/>
              <w:t xml:space="preserve"> обороны и чрезвычайным ситуациям Республики Мордовия;</w:t>
            </w:r>
            <w:br/>
            <w:r>
              <w:rPr/>
              <w:t xml:space="preserve"> </w:t>
            </w:r>
            <w:br/>
            <w:r>
              <w:rPr/>
              <w:t xml:space="preserve"> - 07.1997г.-10.1999г. – начальник пункта управления Комитета Республики Мордовия</w:t>
            </w:r>
            <w:br/>
            <w:r>
              <w:rPr/>
              <w:t xml:space="preserve"> </w:t>
            </w:r>
            <w:br/>
            <w:r>
              <w:rPr/>
              <w:t xml:space="preserve"> по делам ГО и ЧС;</w:t>
            </w:r>
            <w:br/>
            <w:r>
              <w:rPr/>
              <w:t xml:space="preserve"> </w:t>
            </w:r>
            <w:br/>
            <w:r>
              <w:rPr/>
              <w:t xml:space="preserve"> - 10.1999г.-01.2002г. – начальник пункта управления Министерства Республики</w:t>
            </w:r>
            <w:br/>
            <w:r>
              <w:rPr/>
              <w:t xml:space="preserve"> </w:t>
            </w:r>
            <w:br/>
            <w:r>
              <w:rPr/>
              <w:t xml:space="preserve">  Мордовия по делам ГО и ЧС;</w:t>
            </w:r>
            <w:br/>
            <w:r>
              <w:rPr/>
              <w:t xml:space="preserve"> </w:t>
            </w:r>
            <w:br/>
            <w:r>
              <w:rPr/>
              <w:t xml:space="preserve"> - 01.2002г.-04.2003г. – ведущий специалист отдела оперативного планирования и связи</w:t>
            </w:r>
            <w:br/>
            <w:r>
              <w:rPr/>
              <w:t xml:space="preserve"> </w:t>
            </w:r>
            <w:br/>
            <w:r>
              <w:rPr/>
              <w:t xml:space="preserve"> Министерства Республики Мордовия по делам ГО и ЧС;</w:t>
            </w:r>
            <w:br/>
            <w:r>
              <w:rPr/>
              <w:t xml:space="preserve"> </w:t>
            </w:r>
            <w:br/>
            <w:r>
              <w:rPr/>
              <w:t xml:space="preserve"> - 04.2003г.-03.2005г. – главный специалист отдела оперативного планирования и связи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Мордовия Министерства по делам ГО и ЧС;</w:t>
            </w:r>
            <w:br/>
            <w:r>
              <w:rPr/>
              <w:t xml:space="preserve"> </w:t>
            </w:r>
            <w:br/>
            <w:r>
              <w:rPr/>
              <w:t xml:space="preserve"> - 04.2005г.-01.2009г. – заместитель начальника управления - начальник отдела  оперативного планирования и связи Государственного  учреждения «Управление гражданской защиты»;</w:t>
            </w:r>
            <w:br/>
            <w:r>
              <w:rPr/>
              <w:t xml:space="preserve"> </w:t>
            </w:r>
            <w:br/>
            <w:r>
              <w:rPr/>
              <w:t xml:space="preserve"> - 01.2009г.- по 19.05.2015г.– начальник отдела оперативного планирования и связи   Государственного казенного  учреждения Республики Мордовия «Управление гражданской защиты»;</w:t>
            </w:r>
            <w:br/>
            <w:r>
              <w:rPr/>
              <w:t xml:space="preserve"> </w:t>
            </w:r>
            <w:br/>
            <w:r>
              <w:rPr/>
              <w:t xml:space="preserve"> - 05.2015г. – по н/в - начальник отдела оперативного планирования и связи   Центра гражданской защиты Государственного казенного  учреждения Республики Мордовия «Специальное управление гражданской защиты».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Основные цели и виды деятельности отдела</w:t>
            </w:r>
            <w:br/>
            <w:r>
              <w:rPr/>
              <w:t xml:space="preserve"> </w:t>
            </w:r>
            <w:br/>
            <w:r>
              <w:rPr/>
              <w:t xml:space="preserve"> 1) поддержание в постоянной готовности технических систем управления гражданской обороны,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2) участие в сборе и обработке информации в области гражданской обороны и защиты населения и территории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3) оповещение исполнительных органов государственной власти Республики Мордовия и населения, в том числе и экстренное оповещение,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4) охрана, содержание (эксплуатация), ремонт, реконструкция (модернизация) Базы отдыха «Вастома», создание необходимых запасов материальных средств и имущества;</w:t>
            </w:r>
            <w:br/>
            <w:r>
              <w:rPr/>
              <w:t xml:space="preserve"> </w:t>
            </w:r>
            <w:br/>
            <w:r>
              <w:rPr/>
              <w:t xml:space="preserve"> 5) содержание (эксплуатация) и поддержание в постоянной готовности подвижного пункта управления комиссии по чрезвычайным ситуациям и обеспечения пожарной безопасности при Правительстве Республики Мордовия;</w:t>
            </w:r>
            <w:br/>
            <w:r>
              <w:rPr/>
              <w:t xml:space="preserve"> </w:t>
            </w:r>
            <w:br/>
            <w:r>
              <w:rPr/>
              <w:t xml:space="preserve"> 6) участие в информировании населения через средства массовой информации и по иным каналам о прогнозируемых и возникших чрезвычайных ситуациях, мерах по обеспечению безопасности населения и территорий, приемах и способах защиты;</w:t>
            </w:r>
            <w:br/>
            <w:r>
              <w:rPr/>
              <w:t xml:space="preserve"> </w:t>
            </w:r>
            <w:br/>
            <w:r>
              <w:rPr/>
              <w:t xml:space="preserve"> 7) участие в организации и проведение мероприятий по гражданской обороне;</w:t>
            </w:r>
            <w:br/>
            <w:r>
              <w:rPr/>
              <w:t xml:space="preserve"> </w:t>
            </w:r>
            <w:br/>
            <w:r>
              <w:rPr/>
              <w:t xml:space="preserve"> 8) участие в разработке и реализации плана гражданской обороны и защиты населения Республики Мордовия;</w:t>
            </w:r>
            <w:br/>
            <w:r>
              <w:rPr/>
              <w:t xml:space="preserve"> </w:t>
            </w:r>
            <w:br/>
            <w:r>
              <w:rPr/>
              <w:t xml:space="preserve"> 9) участие в разработке нормативных правовых актов в области гражданской обороны и защиты населения и территории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2021-05-15T11:43:09+03:00</dcterms:created>
  <dcterms:modified xsi:type="dcterms:W3CDTF">2021-05-15T11:43:09+03:00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