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Пресс-релиз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Пресс-релиз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МОРДОВИЯ СОСТОЯЛИСЬ ОЧЕРЕДНЫЕ ПУБЛИЧНЫЕ ОБСУЖДЕНИЯ РЕЗУЛЬТАТОВ ПРАВОПРИМЕНИТЕЛЬНОЙ ПРАКТИКИ</w:t>
            </w:r>
            <w:br/>
            <w:r>
              <w:rPr/>
              <w:t xml:space="preserve"> </w:t>
            </w:r>
            <w:br/>
            <w:r>
              <w:rPr/>
              <w:t xml:space="preserve"> 29 мая 2018 года в актовом зале Главного управлением МЧС России по Республике Мордовия проведены публичные обсуждения результатов правоприменительной практики органов надзорной деятельности в области гражданской обороны, защиты населения и территорий от чрезвычайных ситуаций природного и техногенного характера и пожарной безопасности, лицензирования в области пожарной безопасности и безопасности людей на водных объектах. Данное мероприятие прошло под руководством заместителя начальника Главного управления (по надзорной деятельности) – Репина Сергея Викторовича.</w:t>
            </w:r>
            <w:br/>
            <w:r>
              <w:rPr/>
              <w:t xml:space="preserve"> </w:t>
            </w:r>
            <w:br/>
            <w:r>
              <w:rPr/>
              <w:t xml:space="preserve"> На мероприятии присутствовали представители инспекторского состава управления надзорной деятельности и профилактической работы Главного управления, сотрудники прокуратуры, предприниматели и представители юридических лиц, а также представители мордовских республиканских отделений организаций по поддержке малого и среднего бизнеса.</w:t>
            </w:r>
            <w:br/>
            <w:r>
              <w:rPr/>
              <w:t xml:space="preserve"> </w:t>
            </w:r>
            <w:br/>
            <w:r>
              <w:rPr/>
              <w:t xml:space="preserve"> В ходе обсуждений были зачитаны доклады по правоприменительной практике по всем видам надзоров, осуществляемых МЧС России, также была доведена информация о наиболее типовых и массовых нарушениях обязательных требований, разъяснены профилактические мероприятия по предупреждению и устранению этих нарушений. Кроме этого, присутствующие были ознакомлены с изменениями в законодательстве РФ, касаемыми надзорной деятельности МЧС России. Выступающим задавались вопросы.</w:t>
            </w:r>
            <w:br/>
            <w:r>
              <w:rPr/>
              <w:t xml:space="preserve"> </w:t>
            </w:r>
            <w:br/>
            <w:r>
              <w:rPr/>
              <w:t xml:space="preserve"> Данное мероприятие транслировалось на все муниципальные районы республики по видеоконференцсвязи, на которую были приглашены и приняли участие представители бизнес-сообществ муниципальных районов.</w:t>
            </w:r>
            <w:br/>
            <w:r>
              <w:rPr/>
              <w:t xml:space="preserve"> </w:t>
            </w:r>
            <w:br/>
            <w:r>
              <w:rPr/>
              <w:t xml:space="preserve"> Подобные публичные обсуждения проводятся в Республике Мордовия регулярно, 1 раз в квартал. Следующее мероприятие планируется провести</w:t>
            </w:r>
            <w:br/>
            <w:r>
              <w:rPr/>
              <w:t xml:space="preserve"> </w:t>
            </w:r>
            <w:br/>
            <w:r>
              <w:rPr/>
              <w:t xml:space="preserve"> 16 августа 2018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2025-05-13T09:40:01+03:00</dcterms:created>
  <dcterms:modified xsi:type="dcterms:W3CDTF">2025-05-13T09:40:01+03:00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