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Профессиональный пpаздник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Профессиональный пpаздник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в России отмечается День спасателя. Он же считается профессиональным праздником всех сотрудников системы МЧС России. Именно с 27 декабря 1990 года началось становление современного Министерства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Мордовия в структуре Главного управления МЧС России имеется 2 подразделения, сотрудников которых можно назвать «чистым» спасателями. Это Мордовская республиканская аварийно-спасательная служба и Саранский поисково-спасательный отряд. А кроме того, есть еще пожарно-спасательные части.</w:t>
            </w:r>
            <w:br/>
            <w:r>
              <w:rPr/>
              <w:t xml:space="preserve"> </w:t>
            </w:r>
            <w:br/>
            <w:r>
              <w:rPr/>
              <w:t xml:space="preserve"> 27 декабря торжественное мероприятие, посвященное Дню спасателя, состоялось в актовом зале Главного управления МЧС России по Республике Мордовия. Лучшие сотрудники ведомства удостоены наград.</w:t>
            </w:r>
            <w:br/>
            <w:r>
              <w:rPr/>
              <w:t xml:space="preserve"> </w:t>
            </w:r>
            <w:br/>
            <w:r>
              <w:rPr/>
              <w:t xml:space="preserve"> Начальник Саранского поисково-спасательного отряда МЧС России Андрей Кильдяев награжден почетной грамотой Президента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Также прошел концерт в исполнении вокального коллектива Главного управления «Дружина» и кадет лицея №26.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мероприятия со словами поздравления в прямом эфире выступил Председатель Правительства Российской Федерации Дмитрий Медведев.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2025-05-13T12:32:02+03:00</dcterms:created>
  <dcterms:modified xsi:type="dcterms:W3CDTF">2025-05-13T12:32:02+03:00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