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702"/>
        <w:gridCol w:w="4727"/>
      </w:tblGrid>
      <w:tr>
        <w:trPr/>
        <w:tc>
          <w:tcPr>
            <w:tcW w:w="470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76" w:before="0" w:after="200"/>
              <w:ind w:left="0" w:hanging="0"/>
              <w:jc w:val="both"/>
              <w:outlineLvl w:val="1"/>
              <w:rPr/>
            </w:pPr>
            <w:r>
              <w:rPr/>
            </w:r>
          </w:p>
        </w:tc>
        <w:tc>
          <w:tcPr>
            <w:tcW w:w="4727" w:type="dxa"/>
            <w:tcBorders/>
          </w:tcPr>
          <w:p>
            <w:pPr>
              <w:pStyle w:val="ConsPlusNonformat"/>
              <w:widowControl w:val="false"/>
              <w:jc w:val="right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РЕКОМЕНДУЕМЫЙ ОБРАЗЕЦ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Начальнику Главного управления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МЧС России по Республике Мордовия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С.В. Репину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76" w:before="0" w:after="200"/>
              <w:ind w:left="0" w:hanging="0"/>
              <w:jc w:val="both"/>
              <w:outlineLvl w:val="1"/>
              <w:rPr/>
            </w:pPr>
            <w:r>
              <w:rPr/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внесении в реестр добровольной пожарной охраны сведений об организации,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создавшей добровольное пожарное подразделение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>Заявитель: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(полное и сокращенное (при наличии) наименование организации)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в лице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 (при наличии), фамилия, имя, отчество (при наличии))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документ, удостоверяющий личность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(серия и номер, дата выдачи, наименование органа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и код подразделения, выдавшего документ, удостоверяющий личность)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просит внести в реестр добровольной пожарной охраны информацию об организации, создавшей добровольное пожарное подразделение.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Виды деятельности в области пожарной безопасности, осуществляемые заявителем на безвозмездной основе: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Информация об организации: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1.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(адрес в пределах местонахождения)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2.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8"/>
          <w:szCs w:val="18"/>
        </w:rPr>
        <w:t xml:space="preserve"> (номер телефона (с указанием кода), адрес электронной почты (при наличии))</w:t>
      </w:r>
    </w:p>
    <w:p>
      <w:pPr>
        <w:pStyle w:val="Style3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3.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3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</w:t>
      </w:r>
      <w:r>
        <w:rPr>
          <w:rFonts w:cs="Times New Roman" w:ascii="Times New Roman" w:hAnsi="Times New Roman"/>
          <w:sz w:val="18"/>
          <w:szCs w:val="18"/>
        </w:rPr>
        <w:t>(основной государственный регистрационный номер юридического лица (ОГРН)*</w:t>
      </w:r>
    </w:p>
    <w:p>
      <w:pPr>
        <w:pStyle w:val="Style3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4</w:t>
      </w:r>
      <w:r>
        <w:rPr>
          <w:rFonts w:cs="Times New Roman" w:ascii="Times New Roman" w:hAnsi="Times New Roman"/>
          <w:sz w:val="26"/>
          <w:szCs w:val="26"/>
          <w:u w:val="single"/>
        </w:rPr>
        <w:t>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3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(идентификационный номер налогоплательщика (ИНН)*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Приложение: документы для внесения информации в реестр добровольной пожарной охраны.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4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0"/>
        <w:gridCol w:w="1866"/>
        <w:gridCol w:w="4454"/>
      </w:tblGrid>
      <w:tr>
        <w:trPr/>
        <w:tc>
          <w:tcPr>
            <w:tcW w:w="3110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54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3110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(наименование должности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454" w:type="dxa"/>
            <w:tcBorders/>
            <w:shd w:color="auto" w:fill="auto" w:val="clear"/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фамилия, имя, отчество (при наличии), руководителя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или уполномоченного лица)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</w:t>
      </w:r>
      <w:r>
        <w:rPr>
          <w:rFonts w:cs="Times New Roman" w:ascii="Times New Roman" w:hAnsi="Times New Roman"/>
          <w:sz w:val="26"/>
          <w:szCs w:val="26"/>
        </w:rPr>
        <w:t xml:space="preserve">М.П. </w:t>
      </w:r>
      <w:r>
        <w:rPr>
          <w:rFonts w:cs="Times New Roman" w:ascii="Times New Roman" w:hAnsi="Times New Roman"/>
          <w:sz w:val="18"/>
          <w:szCs w:val="18"/>
        </w:rPr>
        <w:t>(при наличии)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«___»_______________20___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</w:t>
      </w:r>
    </w:p>
    <w:p>
      <w:pPr>
        <w:sectPr>
          <w:type w:val="nextPage"/>
          <w:pgSz w:w="11906" w:h="16838"/>
          <w:pgMar w:left="1701" w:right="991" w:gutter="0" w:header="0" w:top="851" w:footer="0" w:bottom="851"/>
          <w:pgNumType w:fmt="decimal"/>
          <w:formProt w:val="false"/>
          <w:textDirection w:val="lrTb"/>
          <w:docGrid w:type="default" w:linePitch="381" w:charSpace="0"/>
        </w:sect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*</w:t>
      </w:r>
      <w:r>
        <w:rPr>
          <w:rFonts w:cs="Times New Roman" w:ascii="Times New Roman" w:hAnsi="Times New Roman"/>
        </w:rPr>
        <w:t>Для организации, создавшей добровольное пожарное подразделение, зарегистрированной в качестве ЮЛ.</w:t>
      </w:r>
    </w:p>
    <w:p>
      <w:pPr>
        <w:pStyle w:val="22"/>
        <w:shd w:val="clear" w:color="auto" w:fill="auto"/>
        <w:tabs>
          <w:tab w:val="clear" w:pos="708"/>
          <w:tab w:val="left" w:pos="9702" w:leader="underscore"/>
        </w:tabs>
        <w:spacing w:lineRule="auto" w:line="240" w:before="0" w:after="0"/>
        <w:ind w:right="18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Сведения о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 первой помощи пострадавшим</w:t>
      </w:r>
    </w:p>
    <w:p>
      <w:pPr>
        <w:pStyle w:val="22"/>
        <w:shd w:val="clear" w:color="auto" w:fill="auto"/>
        <w:tabs>
          <w:tab w:val="clear" w:pos="708"/>
          <w:tab w:val="left" w:pos="9702" w:leader="underscore"/>
        </w:tabs>
        <w:spacing w:lineRule="auto" w:line="240" w:before="0" w:after="0"/>
        <w:ind w:right="180" w:firstLine="709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22"/>
        <w:shd w:val="clear" w:color="auto" w:fill="auto"/>
        <w:spacing w:lineRule="auto" w:line="240" w:before="0" w:after="0"/>
        <w:ind w:left="20" w:hanging="0"/>
        <w:rPr>
          <w:rFonts w:ascii="Times New Roman" w:hAnsi="Times New Roman" w:cs="Times New Roman"/>
          <w:color w:val="000000"/>
          <w:u w:val="single"/>
        </w:rPr>
      </w:pPr>
      <w:r>
        <w:rPr>
          <w:rFonts w:cs="Times New Roman" w:ascii="Times New Roman" w:hAnsi="Times New Roman"/>
          <w:color w:val="000000"/>
        </w:rPr>
        <w:t xml:space="preserve">1. Наименование добровольного пожарного подразделения: </w:t>
      </w:r>
      <w:r>
        <w:rPr>
          <w:rFonts w:cs="Times New Roman" w:ascii="Times New Roman" w:hAnsi="Times New Roman"/>
          <w:color w:val="00000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,</w:t>
      </w:r>
    </w:p>
    <w:p>
      <w:pPr>
        <w:pStyle w:val="22"/>
        <w:shd w:val="clear" w:color="auto" w:fill="auto"/>
        <w:spacing w:lineRule="auto" w:line="240" w:before="0" w:after="0"/>
        <w:ind w:left="20" w:hanging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(полное и сокращенное (при наличии))</w:t>
      </w:r>
    </w:p>
    <w:p>
      <w:pPr>
        <w:pStyle w:val="22"/>
        <w:shd w:val="clear" w:color="auto" w:fill="auto"/>
        <w:tabs>
          <w:tab w:val="clear" w:pos="708"/>
          <w:tab w:val="left" w:pos="650" w:leader="none"/>
        </w:tabs>
        <w:spacing w:lineRule="auto" w:line="240" w:before="0" w:after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созданного 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22"/>
        <w:shd w:val="clear" w:color="auto" w:fill="auto"/>
        <w:tabs>
          <w:tab w:val="clear" w:pos="708"/>
          <w:tab w:val="left" w:pos="65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(полное и сокращенное (при наличии) наименование организации)</w:t>
      </w:r>
    </w:p>
    <w:p>
      <w:pPr>
        <w:pStyle w:val="22"/>
        <w:shd w:val="clear" w:color="auto" w:fill="auto"/>
        <w:tabs>
          <w:tab w:val="clear" w:pos="708"/>
          <w:tab w:val="left" w:pos="65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</w:r>
    </w:p>
    <w:p>
      <w:pPr>
        <w:pStyle w:val="22"/>
        <w:shd w:val="clear" w:color="auto" w:fill="auto"/>
        <w:tabs>
          <w:tab w:val="clear" w:pos="708"/>
          <w:tab w:val="left" w:pos="650" w:leader="none"/>
        </w:tabs>
        <w:spacing w:lineRule="auto" w:line="240" w:before="0" w:after="0"/>
        <w:rPr>
          <w:rFonts w:ascii="Times New Roman" w:hAnsi="Times New Roman" w:cs="Times New Roman"/>
          <w:color w:val="000000"/>
          <w:u w:val="single"/>
        </w:rPr>
      </w:pPr>
      <w:r>
        <w:rPr>
          <w:rFonts w:cs="Times New Roman" w:ascii="Times New Roman" w:hAnsi="Times New Roman"/>
          <w:color w:val="000000"/>
        </w:rPr>
        <w:t xml:space="preserve">2. Адрес в пределах местонахождения добровольного пожарного подразделения*:    </w:t>
      </w:r>
      <w:r>
        <w:rPr>
          <w:rFonts w:cs="Times New Roman" w:ascii="Times New Roman" w:hAnsi="Times New Roman"/>
          <w:color w:val="00000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22"/>
        <w:shd w:val="clear" w:color="auto" w:fill="auto"/>
        <w:tabs>
          <w:tab w:val="clear" w:pos="708"/>
          <w:tab w:val="left" w:pos="650" w:leader="none"/>
        </w:tabs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</w:r>
    </w:p>
    <w:p>
      <w:pPr>
        <w:pStyle w:val="Normal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3. Вид добровольного пожарного подразделения: </w:t>
      </w:r>
      <w:r>
        <w:rPr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color w:val="000000"/>
          <w:sz w:val="18"/>
          <w:szCs w:val="18"/>
        </w:rPr>
        <w:t>территориальная (объектовая) добровольная пожарная команда (дружина)</w:t>
      </w:r>
      <w:r>
        <w:rPr>
          <w:sz w:val="18"/>
          <w:szCs w:val="18"/>
        </w:rPr>
        <w:t>)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4. Сведения о зданиях (сооружениях и помещениях) для обеспечения деятельности добровольного пожарного подразделения: </w:t>
      </w:r>
      <w:r>
        <w:rPr>
          <w:color w:val="000000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(характеристика и количество пожарных депо (приспособленных зданий и сооружений, иных помещений))</w:t>
      </w:r>
    </w:p>
    <w:p>
      <w:pPr>
        <w:pStyle w:val="Normal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rStyle w:val="21"/>
          <w:rFonts w:eastAsia="Calibri"/>
        </w:rPr>
      </w:pPr>
      <w:r>
        <w:rPr>
          <w:color w:val="000000"/>
          <w:sz w:val="26"/>
          <w:szCs w:val="26"/>
        </w:rPr>
        <w:t xml:space="preserve">5. Сведения об имеющихся в наличии мобильных средствах пожаротушения в </w:t>
      </w:r>
      <w:r>
        <w:rPr>
          <w:rStyle w:val="21"/>
          <w:rFonts w:eastAsia="Calibri"/>
          <w:u w:val="none"/>
        </w:rPr>
        <w:t>добровольном пожарном подразделении</w:t>
      </w:r>
    </w:p>
    <w:tbl>
      <w:tblPr>
        <w:tblW w:w="921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221"/>
        <w:gridCol w:w="992"/>
      </w:tblGrid>
      <w:tr>
        <w:trPr/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rStyle w:val="105pt0pt"/>
                <w:rFonts w:eastAsia="Calibri"/>
                <w:b w:val="false"/>
              </w:rPr>
              <w:t xml:space="preserve">Тип (вид) мобильного средства пожаротушения </w:t>
            </w:r>
            <w:r>
              <w:rPr>
                <w:rStyle w:val="85pt0pt"/>
                <w:rFonts w:eastAsia="Calibri"/>
                <w:b w:val="false"/>
              </w:rPr>
              <w:t>(пожарные автомобили, мобильные робототехнические комплексы, мотопомпы, мотоциклы, квадроциклы, квадрициклы, трициклы и иные мобильные средства пожаротушения)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 выпуска</w:t>
            </w:r>
          </w:p>
        </w:tc>
      </w:tr>
      <w:tr>
        <w:trPr/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6. Сведения о имеющихся в наличии в добровольном пожарном подразделении переносных и передвижных огнетушителей: </w:t>
      </w:r>
      <w:r>
        <w:rPr>
          <w:color w:val="000000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(тип огнетушителей и количество)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6"/>
          <w:szCs w:val="26"/>
        </w:rPr>
        <w:t>7. Сведения о имеющемся в наличии пожарном оборудовании</w:t>
      </w:r>
    </w:p>
    <w:tbl>
      <w:tblPr>
        <w:tblW w:w="921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55"/>
        <w:gridCol w:w="3258"/>
      </w:tblGrid>
      <w:tr>
        <w:trPr>
          <w:trHeight w:val="352" w:hRule="atLeas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auto" w:line="240"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Оборудование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rStyle w:val="105pt0pt"/>
                <w:rFonts w:eastAsia="Calibri"/>
                <w:b w:val="false"/>
              </w:rPr>
              <w:t>Наименование и количество</w:t>
            </w:r>
          </w:p>
        </w:tc>
      </w:tr>
      <w:tr>
        <w:trPr>
          <w:trHeight w:val="259" w:hRule="atLeas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pacing w:val="-5"/>
                <w:sz w:val="21"/>
                <w:szCs w:val="21"/>
                <w:shd w:fill="FFFFFF" w:val="clear"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Стволы пожарные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49" w:hRule="atLeas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auto" w:line="240" w:before="0" w:after="0"/>
              <w:rPr>
                <w:b/>
                <w:sz w:val="21"/>
                <w:szCs w:val="21"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Рукава пожарные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auto" w:line="240" w:before="0" w:after="0"/>
              <w:rPr>
                <w:b/>
                <w:sz w:val="21"/>
                <w:szCs w:val="21"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Оборудование водозабора (колонка пожарная, рукава всасывающие, сетка всасывающая и прочее)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5" w:hRule="atLeas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auto" w:line="240" w:before="0" w:after="0"/>
              <w:rPr>
                <w:b/>
                <w:sz w:val="21"/>
                <w:szCs w:val="21"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Средства подъема на высоту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auto" w:line="240" w:before="0" w:after="0"/>
              <w:rPr>
                <w:b/>
                <w:sz w:val="21"/>
                <w:szCs w:val="21"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Аварийно-спасательное оборудование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auto" w:line="240" w:before="0" w:after="0"/>
              <w:rPr>
                <w:b/>
                <w:sz w:val="21"/>
                <w:szCs w:val="21"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Пожарный инструмент механизированный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</w:t>
      </w:r>
    </w:p>
    <w:p>
      <w:pPr>
        <w:sectPr>
          <w:headerReference w:type="default" r:id="rId2"/>
          <w:type w:val="nextPage"/>
          <w:pgSz w:w="11906" w:h="16838"/>
          <w:pgMar w:left="1701" w:right="991" w:gutter="0" w:header="709" w:top="851" w:footer="0" w:bottom="851"/>
          <w:pgNumType w:fmt="decimal"/>
          <w:formProt w:val="false"/>
          <w:textDirection w:val="lrTb"/>
          <w:docGrid w:type="default" w:linePitch="360" w:charSpace="0"/>
        </w:sectPr>
        <w:pStyle w:val="ConsPlusNonforma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*</w:t>
      </w:r>
      <w:r>
        <w:rPr>
          <w:rFonts w:cs="Times New Roman" w:ascii="Times New Roman" w:hAnsi="Times New Roman"/>
        </w:rPr>
        <w:t>Информация по каждому добровольному пожарному подразделению (месту его нахождения), созданному организацией.</w:t>
      </w:r>
    </w:p>
    <w:p>
      <w:pPr>
        <w:pStyle w:val="Normal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8. Информация о наличии в добровольном пожарном подразделении средств индивидуальной защиты и спасения людей при пожаре (защиты органов дыхания и зрения, защиты пожарных)</w:t>
      </w:r>
    </w:p>
    <w:tbl>
      <w:tblPr>
        <w:tblW w:w="921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29"/>
        <w:gridCol w:w="3684"/>
      </w:tblGrid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exact" w:line="210" w:before="0" w:after="0"/>
              <w:jc w:val="center"/>
              <w:rPr>
                <w:b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Средства защиты и спасения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Style w:val="105pt0pt"/>
                <w:rFonts w:eastAsia="Calibri"/>
                <w:b w:val="false"/>
              </w:rPr>
              <w:t>Наименование и количество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exact" w:line="210" w:before="0" w:after="0"/>
              <w:rPr>
                <w:b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Боевая одежда пожарных (БОП)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exact" w:line="210" w:before="0" w:after="0"/>
              <w:rPr>
                <w:b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Средства защиты головы (каски, шлемы)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auto" w:line="240" w:before="0" w:after="0"/>
              <w:rPr>
                <w:b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Дыхательные аппараты со сжатым воздухом (кислородом)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exact" w:line="210" w:before="0" w:after="0"/>
              <w:rPr>
                <w:b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Средства связи (радиостанции)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Сведения о личном составе добровольного пожарного подразделения</w:t>
      </w:r>
    </w:p>
    <w:tbl>
      <w:tblPr>
        <w:tblW w:w="921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1"/>
        <w:gridCol w:w="5845"/>
        <w:gridCol w:w="2268"/>
      </w:tblGrid>
      <w:tr>
        <w:trPr/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exact" w:line="210" w:before="0" w:after="0"/>
              <w:jc w:val="center"/>
              <w:rPr>
                <w:b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exact" w:line="210" w:before="0" w:after="0"/>
              <w:jc w:val="center"/>
              <w:rPr>
                <w:b/>
              </w:rPr>
            </w:pPr>
            <w:r>
              <w:rPr>
                <w:rStyle w:val="105pt0pt"/>
                <w:rFonts w:eastAsia="Calibri" w:eastAsiaTheme="minorHAnsi"/>
                <w:b w:val="false"/>
              </w:rPr>
              <w:t>Количество</w:t>
            </w:r>
          </w:p>
        </w:tc>
      </w:tr>
      <w:tr>
        <w:trPr/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1"/>
                <w:szCs w:val="21"/>
              </w:rPr>
            </w:pPr>
            <w:r>
              <w:rPr>
                <w:rStyle w:val="105pt0pt"/>
                <w:rFonts w:eastAsia="Calibri"/>
                <w:b w:val="false"/>
              </w:rPr>
              <w:t>Общее количество личного состава добровольного пожарного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1"/>
                <w:szCs w:val="21"/>
              </w:rPr>
            </w:pPr>
            <w:r>
              <w:rPr>
                <w:rStyle w:val="105pt0pt"/>
                <w:rFonts w:eastAsia="Calibri"/>
                <w:b w:val="false"/>
              </w:rPr>
              <w:t>из них: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exact" w:line="210" w:before="0" w:after="0"/>
              <w:ind w:left="120" w:hanging="0"/>
              <w:jc w:val="left"/>
              <w:rPr/>
            </w:pPr>
            <w:r>
              <w:rPr>
                <w:rStyle w:val="105pt0pt"/>
                <w:rFonts w:eastAsia="Calibri" w:eastAsiaTheme="minorHAnsi"/>
                <w:b w:val="false"/>
              </w:rPr>
              <w:t>работников добровольной пожарной охраны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widowControl w:val="false"/>
              <w:shd w:val="clear" w:color="auto" w:fill="auto"/>
              <w:spacing w:lineRule="exact" w:line="210" w:before="0" w:after="0"/>
              <w:ind w:left="120" w:hanging="0"/>
              <w:jc w:val="left"/>
              <w:rPr/>
            </w:pPr>
            <w:r>
              <w:rPr>
                <w:rStyle w:val="105pt0pt"/>
                <w:rFonts w:eastAsia="Calibri" w:eastAsiaTheme="minorHAnsi"/>
                <w:b w:val="false"/>
              </w:rPr>
              <w:t>Добровольных пожарных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Style w:val="105pt0pt"/>
                <w:rFonts w:eastAsia="Calibri"/>
                <w:b w:val="false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4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0"/>
        <w:gridCol w:w="1866"/>
        <w:gridCol w:w="4454"/>
      </w:tblGrid>
      <w:tr>
        <w:trPr/>
        <w:tc>
          <w:tcPr>
            <w:tcW w:w="3110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54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3110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(наименование должности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454" w:type="dxa"/>
            <w:tcBorders/>
            <w:shd w:color="auto" w:fill="auto" w:val="clear"/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фамилия, имя, отчество (при наличии), руководителя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или уполномоченного лица)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</w:t>
      </w:r>
      <w:r>
        <w:rPr>
          <w:rFonts w:cs="Times New Roman" w:ascii="Times New Roman" w:hAnsi="Times New Roman"/>
          <w:sz w:val="26"/>
          <w:szCs w:val="26"/>
        </w:rPr>
        <w:t xml:space="preserve">М.П. </w:t>
      </w:r>
      <w:r>
        <w:rPr>
          <w:rFonts w:cs="Times New Roman" w:ascii="Times New Roman" w:hAnsi="Times New Roman"/>
          <w:sz w:val="18"/>
          <w:szCs w:val="18"/>
        </w:rPr>
        <w:t>(при наличии)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>«___»_______________20___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г.</w:t>
      </w:r>
    </w:p>
    <w:sectPr>
      <w:headerReference w:type="default" r:id="rId3"/>
      <w:headerReference w:type="first" r:id="rId4"/>
      <w:type w:val="nextPage"/>
      <w:pgSz w:w="11906" w:h="16800"/>
      <w:pgMar w:left="1701" w:right="985" w:gutter="0" w:header="568" w:top="625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13e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" w:eastAsiaTheme="minorEastAsia"/>
      <w:color w:val="auto"/>
      <w:kern w:val="0"/>
      <w:sz w:val="28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b313ef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313e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5c730d"/>
    <w:rPr>
      <w:rFonts w:ascii="Calibri" w:hAnsi="Calibri" w:eastAsia="Calibri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903706"/>
    <w:rPr>
      <w:b/>
      <w:bCs/>
      <w:color w:val="106BBE"/>
    </w:rPr>
  </w:style>
  <w:style w:type="character" w:styleId="Style17" w:customStyle="1">
    <w:name w:val="Цветовое выделение"/>
    <w:uiPriority w:val="99"/>
    <w:qFormat/>
    <w:rsid w:val="00542f0a"/>
    <w:rPr>
      <w:b/>
      <w:bCs/>
      <w:color w:val="26282F"/>
    </w:rPr>
  </w:style>
  <w:style w:type="character" w:styleId="Style18" w:customStyle="1">
    <w:name w:val="Колонтитул_"/>
    <w:link w:val="Style26"/>
    <w:qFormat/>
    <w:rsid w:val="00883595"/>
    <w:rPr>
      <w:b/>
      <w:bCs/>
      <w:spacing w:val="-6"/>
      <w:sz w:val="21"/>
      <w:szCs w:val="21"/>
      <w:shd w:fill="FFFFFF" w:val="clear"/>
    </w:rPr>
  </w:style>
  <w:style w:type="character" w:styleId="Style19" w:customStyle="1">
    <w:name w:val="Основной текст_"/>
    <w:link w:val="22"/>
    <w:qFormat/>
    <w:rsid w:val="00883595"/>
    <w:rPr>
      <w:spacing w:val="-2"/>
      <w:sz w:val="26"/>
      <w:szCs w:val="26"/>
      <w:shd w:fill="FFFFFF" w:val="clear"/>
    </w:rPr>
  </w:style>
  <w:style w:type="character" w:styleId="2" w:customStyle="1">
    <w:name w:val="Основной текст (2)_"/>
    <w:link w:val="23"/>
    <w:qFormat/>
    <w:rsid w:val="00883595"/>
    <w:rPr>
      <w:b/>
      <w:bCs/>
      <w:spacing w:val="-3"/>
      <w:sz w:val="17"/>
      <w:szCs w:val="17"/>
      <w:shd w:fill="FFFFFF" w:val="clear"/>
    </w:rPr>
  </w:style>
  <w:style w:type="character" w:styleId="21" w:customStyle="1">
    <w:name w:val="Подпись к таблице (2)"/>
    <w:qFormat/>
    <w:rsid w:val="0088359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sz w:val="26"/>
      <w:szCs w:val="26"/>
      <w:u w:val="single"/>
      <w:lang w:val="ru-RU"/>
    </w:rPr>
  </w:style>
  <w:style w:type="character" w:styleId="105pt0pt" w:customStyle="1">
    <w:name w:val="Основной текст + 10;5 pt;Полужирный;Интервал 0 pt"/>
    <w:qFormat/>
    <w:rsid w:val="0088359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5"/>
      <w:w w:val="100"/>
      <w:sz w:val="21"/>
      <w:szCs w:val="21"/>
      <w:u w:val="none"/>
      <w:shd w:fill="FFFFFF" w:val="clear"/>
      <w:lang w:val="ru-RU"/>
    </w:rPr>
  </w:style>
  <w:style w:type="character" w:styleId="85pt0pt" w:customStyle="1">
    <w:name w:val="Основной текст + 8;5 pt;Полужирный;Интервал 0 pt"/>
    <w:qFormat/>
    <w:rsid w:val="0088359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sz w:val="17"/>
      <w:szCs w:val="17"/>
      <w:u w:val="none"/>
      <w:shd w:fill="FFFFFF" w:val="clear"/>
      <w:lang w:val="ru-RU"/>
    </w:rPr>
  </w:style>
  <w:style w:type="character" w:styleId="3" w:customStyle="1">
    <w:name w:val="Сноска (3)_"/>
    <w:link w:val="31"/>
    <w:qFormat/>
    <w:rsid w:val="00883595"/>
    <w:rPr>
      <w:b/>
      <w:bCs/>
      <w:spacing w:val="-5"/>
      <w:sz w:val="21"/>
      <w:szCs w:val="21"/>
      <w:shd w:fill="FFFFFF" w:val="clear"/>
    </w:rPr>
  </w:style>
  <w:style w:type="character" w:styleId="-">
    <w:name w:val="Hyperlink"/>
    <w:basedOn w:val="DefaultParagraphFont"/>
    <w:uiPriority w:val="99"/>
    <w:unhideWhenUsed/>
    <w:rsid w:val="00d00880"/>
    <w:rPr>
      <w:color w:val="0563C1" w:themeColor="hyperlink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313ef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styleId="Style25">
    <w:name w:val="Footnote Text"/>
    <w:basedOn w:val="Normal"/>
    <w:link w:val="Style13"/>
    <w:uiPriority w:val="99"/>
    <w:semiHidden/>
    <w:unhideWhenUsed/>
    <w:rsid w:val="005c730d"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Style26" w:customStyle="1">
    <w:name w:val="Колонтитул"/>
    <w:basedOn w:val="Normal"/>
    <w:link w:val="Style18"/>
    <w:qFormat/>
    <w:rsid w:val="00883595"/>
    <w:pPr>
      <w:widowControl w:val="false"/>
      <w:shd w:val="clear" w:color="auto" w:fill="FFFFFF"/>
      <w:spacing w:lineRule="atLeast" w:line="0"/>
    </w:pPr>
    <w:rPr>
      <w:rFonts w:ascii="Calibri" w:hAnsi="Calibri" w:eastAsia="Calibri" w:asciiTheme="minorHAnsi" w:eastAsiaTheme="minorHAnsi" w:hAnsiTheme="minorHAnsi"/>
      <w:b/>
      <w:bCs/>
      <w:spacing w:val="-6"/>
      <w:sz w:val="21"/>
      <w:szCs w:val="21"/>
      <w:lang w:eastAsia="en-US"/>
    </w:rPr>
  </w:style>
  <w:style w:type="paragraph" w:styleId="Style27">
    <w:name w:val="Header"/>
    <w:basedOn w:val="Normal"/>
    <w:link w:val="Style14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5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 w:customStyle="1">
    <w:name w:val="Нормальный (таблица)"/>
    <w:basedOn w:val="Normal"/>
    <w:next w:val="Normal"/>
    <w:uiPriority w:val="99"/>
    <w:qFormat/>
    <w:rsid w:val="00542f0a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0" w:customStyle="1">
    <w:name w:val="Таблицы (моноширинный)"/>
    <w:basedOn w:val="Normal"/>
    <w:next w:val="Normal"/>
    <w:uiPriority w:val="99"/>
    <w:qFormat/>
    <w:rsid w:val="00542f0a"/>
    <w:pPr>
      <w:widowControl w:val="false"/>
    </w:pPr>
    <w:rPr>
      <w:rFonts w:ascii="Courier New" w:hAnsi="Courier New" w:cs="Courier New"/>
      <w:sz w:val="24"/>
      <w:szCs w:val="24"/>
    </w:rPr>
  </w:style>
  <w:style w:type="paragraph" w:styleId="Style31" w:customStyle="1">
    <w:name w:val="Прижатый влево"/>
    <w:basedOn w:val="Normal"/>
    <w:next w:val="Normal"/>
    <w:uiPriority w:val="99"/>
    <w:qFormat/>
    <w:rsid w:val="00542f0a"/>
    <w:pPr>
      <w:widowControl w:val="false"/>
    </w:pPr>
    <w:rPr>
      <w:rFonts w:ascii="Arial" w:hAnsi="Arial" w:cs="Arial"/>
      <w:sz w:val="24"/>
      <w:szCs w:val="24"/>
    </w:rPr>
  </w:style>
  <w:style w:type="paragraph" w:styleId="ConsPlusNormal" w:customStyle="1">
    <w:name w:val="ConsPlusNormal"/>
    <w:uiPriority w:val="99"/>
    <w:qFormat/>
    <w:rsid w:val="00883595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Nonformat" w:customStyle="1">
    <w:name w:val="ConsPlusNonformat"/>
    <w:qFormat/>
    <w:rsid w:val="00883595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с отступом 21"/>
    <w:basedOn w:val="Normal"/>
    <w:qFormat/>
    <w:rsid w:val="00883595"/>
    <w:pPr>
      <w:suppressAutoHyphens w:val="true"/>
      <w:spacing w:lineRule="auto" w:line="480" w:before="0" w:after="120"/>
      <w:ind w:left="283" w:hanging="0"/>
    </w:pPr>
    <w:rPr>
      <w:rFonts w:eastAsia="Times New Roman" w:cs="Times New Roman"/>
      <w:sz w:val="24"/>
      <w:szCs w:val="24"/>
      <w:lang w:eastAsia="ar-SA"/>
    </w:rPr>
  </w:style>
  <w:style w:type="paragraph" w:styleId="22" w:customStyle="1">
    <w:name w:val="Основной текст2"/>
    <w:basedOn w:val="Normal"/>
    <w:link w:val="Style19"/>
    <w:qFormat/>
    <w:rsid w:val="00883595"/>
    <w:pPr>
      <w:widowControl w:val="false"/>
      <w:shd w:val="clear" w:color="auto" w:fill="FFFFFF"/>
      <w:spacing w:lineRule="exact" w:line="326" w:before="660" w:after="0"/>
      <w:jc w:val="both"/>
    </w:pPr>
    <w:rPr>
      <w:rFonts w:ascii="Calibri" w:hAnsi="Calibri" w:eastAsia="Calibri" w:asciiTheme="minorHAnsi" w:eastAsiaTheme="minorHAnsi" w:hAnsiTheme="minorHAnsi"/>
      <w:spacing w:val="-2"/>
      <w:sz w:val="26"/>
      <w:szCs w:val="26"/>
      <w:lang w:eastAsia="en-US"/>
    </w:rPr>
  </w:style>
  <w:style w:type="paragraph" w:styleId="23" w:customStyle="1">
    <w:name w:val="Основной текст (2)"/>
    <w:basedOn w:val="Normal"/>
    <w:link w:val="2"/>
    <w:qFormat/>
    <w:rsid w:val="00883595"/>
    <w:pPr>
      <w:widowControl w:val="false"/>
      <w:shd w:val="clear" w:color="auto" w:fill="FFFFFF"/>
      <w:spacing w:lineRule="atLeast" w:line="0" w:before="2280" w:after="60"/>
    </w:pPr>
    <w:rPr>
      <w:rFonts w:ascii="Calibri" w:hAnsi="Calibri" w:eastAsia="Calibri" w:asciiTheme="minorHAnsi" w:eastAsiaTheme="minorHAnsi" w:hAnsiTheme="minorHAnsi"/>
      <w:b/>
      <w:bCs/>
      <w:spacing w:val="-3"/>
      <w:sz w:val="17"/>
      <w:szCs w:val="17"/>
      <w:lang w:eastAsia="en-US"/>
    </w:rPr>
  </w:style>
  <w:style w:type="paragraph" w:styleId="31" w:customStyle="1">
    <w:name w:val="Сноска (3)"/>
    <w:basedOn w:val="Normal"/>
    <w:link w:val="3"/>
    <w:qFormat/>
    <w:rsid w:val="00883595"/>
    <w:pPr>
      <w:widowControl w:val="false"/>
      <w:shd w:val="clear" w:color="auto" w:fill="FFFFFF"/>
      <w:spacing w:lineRule="exact" w:line="278"/>
    </w:pPr>
    <w:rPr>
      <w:rFonts w:ascii="Calibri" w:hAnsi="Calibri" w:eastAsia="Calibri" w:asciiTheme="minorHAnsi" w:eastAsiaTheme="minorHAnsi" w:hAnsiTheme="minorHAnsi"/>
      <w:b/>
      <w:bCs/>
      <w:spacing w:val="-5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1f26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2B00-22A3-4D8C-BC1F-80359C1C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LibreOffice/7.5.2.1$Linux_X86_64 LibreOffice_project/50$Build-1</Application>
  <AppVersion>15.0000</AppVersion>
  <Pages>3</Pages>
  <Words>451</Words>
  <Characters>3645</Characters>
  <CharactersWithSpaces>4495</CharactersWithSpaces>
  <Paragraphs>92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2022-02-04T07:30:00Z</dcterms:created>
  <dc:creator>Начальник отдела - Аюпов Е.А.</dc:creator>
  <dc:description/>
  <dc:language>ru-RU</dc:language>
  <cp:lastModifiedBy/>
  <cp:lastPrinted>2024-02-16T11:02:13Z</cp:lastPrinted>
  <dcterms:modified xsi:type="dcterms:W3CDTF">2024-03-11T10:09:21Z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